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DE" w:rsidRDefault="00A87017" w:rsidP="006D5B36">
      <w:pPr>
        <w:jc w:val="center"/>
      </w:pPr>
      <w:r>
        <w:t xml:space="preserve">                                                                       </w:t>
      </w:r>
      <w:r w:rsidR="00662F58">
        <w:rPr>
          <w:noProof/>
        </w:rPr>
        <w:drawing>
          <wp:inline distT="0" distB="0" distL="0" distR="0">
            <wp:extent cx="3267075" cy="1673737"/>
            <wp:effectExtent l="19050" t="0" r="9525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7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36" w:rsidRDefault="006D5B36" w:rsidP="003D41DE"/>
    <w:p w:rsidR="006D5B36" w:rsidRDefault="006D5B36" w:rsidP="003D41DE"/>
    <w:p w:rsidR="00413DA3" w:rsidRDefault="00413DA3" w:rsidP="003D41DE"/>
    <w:p w:rsidR="00413DA3" w:rsidRDefault="00413DA3" w:rsidP="003D41DE"/>
    <w:p w:rsidR="00413DA3" w:rsidRDefault="00413DA3" w:rsidP="003D41DE">
      <w:bookmarkStart w:id="0" w:name="_GoBack"/>
      <w:bookmarkEnd w:id="0"/>
    </w:p>
    <w:p w:rsidR="006D5B36" w:rsidRDefault="006D5B36" w:rsidP="003D41DE"/>
    <w:p w:rsidR="006D5B36" w:rsidRPr="003D3AB1" w:rsidRDefault="006D5B36" w:rsidP="003D41DE">
      <w:pPr>
        <w:rPr>
          <w:sz w:val="36"/>
          <w:szCs w:val="36"/>
        </w:rPr>
      </w:pPr>
    </w:p>
    <w:p w:rsidR="006D5B36" w:rsidRPr="00413DA3" w:rsidRDefault="00413DA3" w:rsidP="00413DA3">
      <w:pPr>
        <w:jc w:val="center"/>
        <w:rPr>
          <w:color w:val="00B050"/>
          <w:sz w:val="48"/>
          <w:szCs w:val="48"/>
        </w:rPr>
      </w:pPr>
      <w:r w:rsidRPr="00413DA3">
        <w:rPr>
          <w:color w:val="00B050"/>
          <w:sz w:val="48"/>
          <w:szCs w:val="48"/>
        </w:rPr>
        <w:t>Børnekompassets leveregel</w:t>
      </w:r>
    </w:p>
    <w:p w:rsidR="000276AD" w:rsidRDefault="000276AD" w:rsidP="003D41DE"/>
    <w:p w:rsidR="000276AD" w:rsidRDefault="000276AD" w:rsidP="003D41DE"/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E2A70">
        <w:rPr>
          <w:b/>
          <w:sz w:val="24"/>
          <w:szCs w:val="24"/>
        </w:rPr>
        <w:t xml:space="preserve">Jeg kender navnene på børnene og involverer mig i hele børnegruppen. </w:t>
      </w: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rFonts w:ascii="Verdana" w:hAnsi="Verdana"/>
          <w:b/>
          <w:szCs w:val="24"/>
        </w:rPr>
      </w:pPr>
      <w:r w:rsidRPr="004E2A70">
        <w:rPr>
          <w:rFonts w:ascii="Verdana" w:hAnsi="Verdana"/>
          <w:szCs w:val="24"/>
        </w:rPr>
        <w:t>Formålet for børnene hermed er at: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E2A70">
        <w:rPr>
          <w:b/>
          <w:sz w:val="24"/>
          <w:szCs w:val="24"/>
        </w:rPr>
        <w:t>Børnene føler sig set og betydningsfulde.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E2A70">
        <w:rPr>
          <w:b/>
          <w:sz w:val="24"/>
          <w:szCs w:val="24"/>
        </w:rPr>
        <w:t>At det giver bedre mulighed for legeaftaler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E2A70">
        <w:rPr>
          <w:b/>
          <w:sz w:val="24"/>
          <w:szCs w:val="24"/>
        </w:rPr>
        <w:t>At det giver et bedre sammenhold</w:t>
      </w: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rFonts w:ascii="Verdana" w:hAnsi="Verdana"/>
          <w:szCs w:val="24"/>
        </w:rPr>
      </w:pPr>
      <w:r w:rsidRPr="004E2A70">
        <w:rPr>
          <w:rFonts w:ascii="Verdana" w:hAnsi="Verdana"/>
          <w:szCs w:val="24"/>
        </w:rPr>
        <w:t>Det vi håber fra forældrene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A70">
        <w:rPr>
          <w:b/>
          <w:sz w:val="24"/>
          <w:szCs w:val="24"/>
        </w:rPr>
        <w:t>At de involverer sig i andre børn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A70">
        <w:rPr>
          <w:b/>
          <w:sz w:val="24"/>
          <w:szCs w:val="24"/>
        </w:rPr>
        <w:t xml:space="preserve">Større engagement 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A70">
        <w:rPr>
          <w:b/>
          <w:sz w:val="24"/>
          <w:szCs w:val="24"/>
        </w:rPr>
        <w:t>Rummelighed</w:t>
      </w:r>
    </w:p>
    <w:p w:rsidR="00413DA3" w:rsidRPr="004E2A70" w:rsidRDefault="00413DA3" w:rsidP="00413DA3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A70">
        <w:rPr>
          <w:b/>
          <w:sz w:val="24"/>
          <w:szCs w:val="24"/>
        </w:rPr>
        <w:t>At de bliver lidt længere enten når de afleverer eller henter</w:t>
      </w: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rFonts w:ascii="Verdana" w:hAnsi="Verdana"/>
          <w:szCs w:val="24"/>
        </w:rPr>
      </w:pPr>
    </w:p>
    <w:p w:rsidR="00413DA3" w:rsidRPr="004E2A70" w:rsidRDefault="00413DA3" w:rsidP="00413DA3">
      <w:pPr>
        <w:rPr>
          <w:szCs w:val="24"/>
        </w:rPr>
      </w:pPr>
    </w:p>
    <w:p w:rsidR="00413DA3" w:rsidRPr="009804BB" w:rsidRDefault="00413DA3" w:rsidP="00413DA3">
      <w:pPr>
        <w:rPr>
          <w:szCs w:val="24"/>
        </w:rPr>
      </w:pPr>
    </w:p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0276AD" w:rsidRDefault="000276AD" w:rsidP="003D41DE"/>
    <w:p w:rsidR="0038648F" w:rsidRDefault="0038648F" w:rsidP="006D5B36">
      <w:pPr>
        <w:jc w:val="center"/>
      </w:pPr>
    </w:p>
    <w:sectPr w:rsidR="0038648F" w:rsidSect="006D5B36">
      <w:pgSz w:w="11906" w:h="16838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476"/>
    <w:multiLevelType w:val="hybridMultilevel"/>
    <w:tmpl w:val="D626FC36"/>
    <w:lvl w:ilvl="0" w:tplc="4D149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5E"/>
    <w:rsid w:val="000276AD"/>
    <w:rsid w:val="001A48EE"/>
    <w:rsid w:val="00266D57"/>
    <w:rsid w:val="00297876"/>
    <w:rsid w:val="002A5A78"/>
    <w:rsid w:val="00340672"/>
    <w:rsid w:val="0038648F"/>
    <w:rsid w:val="003D3AB1"/>
    <w:rsid w:val="003D41DE"/>
    <w:rsid w:val="004007EA"/>
    <w:rsid w:val="00413DA3"/>
    <w:rsid w:val="00443304"/>
    <w:rsid w:val="004C3F04"/>
    <w:rsid w:val="005959F5"/>
    <w:rsid w:val="00662F58"/>
    <w:rsid w:val="006D5B36"/>
    <w:rsid w:val="00715860"/>
    <w:rsid w:val="007A3C5E"/>
    <w:rsid w:val="007E06C7"/>
    <w:rsid w:val="0098613D"/>
    <w:rsid w:val="009D0A68"/>
    <w:rsid w:val="00A87017"/>
    <w:rsid w:val="00B44BB8"/>
    <w:rsid w:val="00B93A49"/>
    <w:rsid w:val="00E83E71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4EEA78-0A6C-4032-9643-BC910196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04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semiHidden/>
    <w:rsid w:val="00443304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Billedtekst">
    <w:name w:val="caption"/>
    <w:basedOn w:val="Normal"/>
    <w:next w:val="Normal"/>
    <w:qFormat/>
    <w:rsid w:val="00443304"/>
    <w:rPr>
      <w:rFonts w:ascii="Rage Italic" w:hAnsi="Rage Italic"/>
      <w:sz w:val="28"/>
    </w:rPr>
  </w:style>
  <w:style w:type="character" w:styleId="Hyperlink">
    <w:name w:val="Hyperlink"/>
    <w:basedOn w:val="Standardskrifttypeiafsnit"/>
    <w:uiPriority w:val="99"/>
    <w:unhideWhenUsed/>
    <w:rsid w:val="006D5B3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E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E7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83E71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83E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3DA3"/>
    <w:pPr>
      <w:spacing w:line="200" w:lineRule="atLeast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509</CharactersWithSpaces>
  <SharedDoc>false</SharedDoc>
  <HLinks>
    <vt:vector size="6" baseType="variant"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mailto:marj@esbjergkommune.dk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Bhv. Jagtvænget</dc:creator>
  <cp:lastModifiedBy>Jørgensen Marianne. MARJ</cp:lastModifiedBy>
  <cp:revision>2</cp:revision>
  <cp:lastPrinted>2011-07-01T09:34:00Z</cp:lastPrinted>
  <dcterms:created xsi:type="dcterms:W3CDTF">2019-09-30T11:02:00Z</dcterms:created>
  <dcterms:modified xsi:type="dcterms:W3CDTF">2019-09-30T11:02:00Z</dcterms:modified>
</cp:coreProperties>
</file>