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329" w:type="dxa"/>
        <w:tblLook w:val="04A0" w:firstRow="1" w:lastRow="0" w:firstColumn="1" w:lastColumn="0" w:noHBand="0" w:noVBand="1"/>
      </w:tblPr>
      <w:tblGrid>
        <w:gridCol w:w="4664"/>
        <w:gridCol w:w="4665"/>
      </w:tblGrid>
      <w:tr w:rsidR="00C1083A" w:rsidTr="00C1083A">
        <w:trPr>
          <w:trHeight w:val="2244"/>
        </w:trPr>
        <w:tc>
          <w:tcPr>
            <w:tcW w:w="4664" w:type="dxa"/>
          </w:tcPr>
          <w:p w:rsidR="00C1083A" w:rsidRPr="000C1F63" w:rsidRDefault="00C1083A" w:rsidP="00C1083A">
            <w:pPr>
              <w:pStyle w:val="Listeafsnit"/>
              <w:spacing w:line="360" w:lineRule="auto"/>
              <w:rPr>
                <w:b/>
                <w:sz w:val="24"/>
                <w:szCs w:val="24"/>
              </w:rPr>
            </w:pPr>
            <w:r>
              <w:rPr>
                <w:b/>
                <w:sz w:val="24"/>
                <w:szCs w:val="24"/>
              </w:rPr>
              <w:t>Gældende uge 4 og 5 (25 jan til 5 feb.)</w:t>
            </w:r>
          </w:p>
        </w:tc>
        <w:tc>
          <w:tcPr>
            <w:tcW w:w="4665" w:type="dxa"/>
          </w:tcPr>
          <w:p w:rsidR="00C1083A" w:rsidRDefault="00C1083A" w:rsidP="00BD1E1E"/>
        </w:tc>
      </w:tr>
      <w:tr w:rsidR="00C1083A" w:rsidTr="00C1083A">
        <w:trPr>
          <w:trHeight w:val="2244"/>
        </w:trPr>
        <w:tc>
          <w:tcPr>
            <w:tcW w:w="4664" w:type="dxa"/>
          </w:tcPr>
          <w:p w:rsidR="00C1083A" w:rsidRPr="000C1F63" w:rsidRDefault="00C1083A" w:rsidP="0051088A">
            <w:pPr>
              <w:pStyle w:val="Listeafsnit"/>
              <w:spacing w:line="276" w:lineRule="auto"/>
              <w:rPr>
                <w:b/>
                <w:sz w:val="24"/>
                <w:szCs w:val="24"/>
              </w:rPr>
            </w:pPr>
            <w:r w:rsidRPr="000C1F63">
              <w:rPr>
                <w:b/>
                <w:sz w:val="24"/>
                <w:szCs w:val="24"/>
              </w:rPr>
              <w:t xml:space="preserve">S- sammenhæng </w:t>
            </w:r>
            <w:r>
              <w:rPr>
                <w:b/>
                <w:sz w:val="24"/>
                <w:szCs w:val="24"/>
              </w:rPr>
              <w:t>/ læreplanstema</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Hvorfor skal der arbejdes med dette?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er udfordringen?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er udgangspunktet, rammerne og vilkårene?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er barnets behov? </w:t>
            </w:r>
          </w:p>
          <w:p w:rsidR="00C1083A" w:rsidRDefault="00C1083A" w:rsidP="00BD1E1E"/>
        </w:tc>
        <w:tc>
          <w:tcPr>
            <w:tcW w:w="4665" w:type="dxa"/>
          </w:tcPr>
          <w:p w:rsidR="00C1083A" w:rsidRDefault="000B4C48" w:rsidP="00BD1E1E">
            <w:r>
              <w:t xml:space="preserve">At have kendskab til egen krop øger forudsætninger for leg og giver flere muligheder i leg. Kendskab til egen krop øger mulighed for læring. Læring igennem bevægelse gør også at </w:t>
            </w:r>
            <w:r w:rsidR="00BC1DE2">
              <w:t>viden kobles på flere punkter end bare hovedet da der sker associationer gennem brug</w:t>
            </w:r>
            <w:r w:rsidR="008B1986">
              <w:t>en</w:t>
            </w:r>
            <w:r w:rsidR="00BC1DE2">
              <w:t xml:space="preserve"> af ben/arme </w:t>
            </w:r>
            <w:r w:rsidR="008B1986">
              <w:t>i</w:t>
            </w:r>
            <w:r w:rsidR="00BC1DE2">
              <w:t xml:space="preserve"> bevægelse.</w:t>
            </w:r>
          </w:p>
          <w:p w:rsidR="00BC1DE2" w:rsidRDefault="00BC1DE2" w:rsidP="00BD1E1E">
            <w:r>
              <w:t xml:space="preserve">Udfordring kan være motivation af børnene til at bevæge sig. </w:t>
            </w:r>
          </w:p>
          <w:p w:rsidR="00BC1DE2" w:rsidRDefault="00BC1DE2" w:rsidP="00BD1E1E">
            <w:r>
              <w:t>Bevæge sig i et udeareal i flyverdragt i januar.</w:t>
            </w:r>
          </w:p>
          <w:p w:rsidR="00BC1DE2" w:rsidRDefault="00BC1DE2" w:rsidP="00BD1E1E">
            <w:r>
              <w:t xml:space="preserve">Udgangspunktet er at vi vil være ude meget af tiden, men også gøre brug af kælderen til forskellige sanglege i mindre grupper. </w:t>
            </w:r>
          </w:p>
          <w:p w:rsidR="00BC1DE2" w:rsidRDefault="00BC1DE2" w:rsidP="00BD1E1E">
            <w:r>
              <w:t xml:space="preserve"> </w:t>
            </w:r>
          </w:p>
          <w:p w:rsidR="00BC1DE2" w:rsidRDefault="00BC1DE2" w:rsidP="00BD1E1E">
            <w:r>
              <w:t xml:space="preserve">Barnets behov er at bruge kroppen i leg og bevægelse og få redskaber/lege som kan bruges fremadrettet på legepladsen i </w:t>
            </w:r>
            <w:proofErr w:type="spellStart"/>
            <w:r>
              <w:t>Kjærgaarden</w:t>
            </w:r>
            <w:proofErr w:type="spellEnd"/>
            <w:r>
              <w:t>, børnehaven og i skolen.</w:t>
            </w:r>
          </w:p>
          <w:p w:rsidR="00E51A0E" w:rsidRDefault="00E51A0E" w:rsidP="00BD1E1E"/>
          <w:p w:rsidR="00E51A0E" w:rsidRDefault="00E51A0E" w:rsidP="00BD1E1E">
            <w:r>
              <w:t xml:space="preserve">Tumle kultur. Lærer regler og grænser for sig selv og andre for at gøre legen god og gøre det sjovt at tumle med store og små. </w:t>
            </w:r>
          </w:p>
          <w:p w:rsidR="00BC1DE2" w:rsidRDefault="00BC1DE2" w:rsidP="00BD1E1E"/>
          <w:p w:rsidR="00BC1DE2" w:rsidRDefault="00BC1DE2" w:rsidP="00BD1E1E"/>
        </w:tc>
      </w:tr>
      <w:tr w:rsidR="00C1083A" w:rsidTr="00C1083A">
        <w:trPr>
          <w:trHeight w:val="2244"/>
        </w:trPr>
        <w:tc>
          <w:tcPr>
            <w:tcW w:w="4664" w:type="dxa"/>
          </w:tcPr>
          <w:p w:rsidR="00C1083A" w:rsidRPr="000C1F63" w:rsidRDefault="00C1083A" w:rsidP="0051088A">
            <w:pPr>
              <w:pStyle w:val="Listeafsnit"/>
              <w:spacing w:line="276" w:lineRule="auto"/>
              <w:rPr>
                <w:b/>
                <w:sz w:val="24"/>
                <w:szCs w:val="24"/>
              </w:rPr>
            </w:pPr>
            <w:r w:rsidRPr="000C1F63">
              <w:rPr>
                <w:b/>
                <w:sz w:val="24"/>
                <w:szCs w:val="24"/>
              </w:rPr>
              <w:t xml:space="preserve">M-Mål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er det, der ønskes opnået? (målet skal være konkret og realistisk)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skal barnet have ud af den pædagogiske indsats?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skal barnet konkret opnå?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Er der en tidsramme? </w:t>
            </w:r>
          </w:p>
          <w:p w:rsidR="00C1083A" w:rsidRDefault="00C1083A" w:rsidP="0051088A">
            <w:pPr>
              <w:spacing w:line="276" w:lineRule="auto"/>
            </w:pPr>
            <w:r w:rsidRPr="000A1B77">
              <w:rPr>
                <w:sz w:val="24"/>
                <w:szCs w:val="24"/>
              </w:rPr>
              <w:t>Matcher målet de muligheder, vi har i dagligdagen?</w:t>
            </w:r>
          </w:p>
        </w:tc>
        <w:tc>
          <w:tcPr>
            <w:tcW w:w="4665" w:type="dxa"/>
          </w:tcPr>
          <w:p w:rsidR="00C1083A" w:rsidRDefault="00DD7983" w:rsidP="00BD1E1E">
            <w:r>
              <w:t>Vi vil arbejde os frem imod e</w:t>
            </w:r>
            <w:r w:rsidR="00BC1DE2">
              <w:t>n motionsdag</w:t>
            </w:r>
            <w:r>
              <w:t xml:space="preserve"> som børnene igennem ugerne har forberedt sig på. </w:t>
            </w:r>
          </w:p>
          <w:p w:rsidR="00DD7983" w:rsidRDefault="00DD7983" w:rsidP="00BD1E1E"/>
          <w:p w:rsidR="00DD7983" w:rsidRDefault="00DD7983" w:rsidP="00BD1E1E">
            <w:r>
              <w:t xml:space="preserve">Børnene skal lære deres krop at kende. </w:t>
            </w:r>
          </w:p>
          <w:p w:rsidR="00DD7983" w:rsidRDefault="00DD7983" w:rsidP="00BD1E1E">
            <w:r>
              <w:t xml:space="preserve">De skal lære deres sanser at kende. </w:t>
            </w:r>
          </w:p>
          <w:p w:rsidR="00DD7983" w:rsidRDefault="00DD7983" w:rsidP="00BD1E1E">
            <w:r>
              <w:t>De skal have kendskab til deres styrker og begrænsninger. (Få indsigt i hvordan man ”kan” overkomme begrænsninger eller sige pyt til at man ikke kan ENDNU.)</w:t>
            </w:r>
          </w:p>
          <w:p w:rsidR="00BC1DE2" w:rsidRDefault="00BC1DE2" w:rsidP="00BD1E1E">
            <w:r>
              <w:t xml:space="preserve">Få kendskab til forskellige sanglege og bevægelseslege. </w:t>
            </w:r>
          </w:p>
          <w:p w:rsidR="00E51A0E" w:rsidRDefault="00E51A0E" w:rsidP="00BD1E1E">
            <w:r>
              <w:t>Lære sine egne grænser at kende samt lære at læse andre børns grænser og hvornår de er overtrådt.</w:t>
            </w:r>
          </w:p>
          <w:p w:rsidR="00DD7983" w:rsidRDefault="00DD7983" w:rsidP="00BD1E1E"/>
          <w:p w:rsidR="00DD7983" w:rsidRDefault="00DD7983" w:rsidP="00BD1E1E">
            <w:r>
              <w:lastRenderedPageBreak/>
              <w:t xml:space="preserve">Som udgangspunkt arbejder vi i uge 4 og 5 med en afsluttende ”motionsdag” med hjemmelavet medalje. </w:t>
            </w:r>
          </w:p>
          <w:p w:rsidR="00DD7983" w:rsidRDefault="00DD7983" w:rsidP="00BD1E1E"/>
          <w:p w:rsidR="00DD7983" w:rsidRDefault="00DD7983" w:rsidP="00BD1E1E"/>
        </w:tc>
      </w:tr>
      <w:tr w:rsidR="00C1083A" w:rsidTr="00C1083A">
        <w:trPr>
          <w:trHeight w:val="2244"/>
        </w:trPr>
        <w:tc>
          <w:tcPr>
            <w:tcW w:w="4664" w:type="dxa"/>
          </w:tcPr>
          <w:p w:rsidR="00C1083A" w:rsidRPr="000C1F63" w:rsidRDefault="00C1083A" w:rsidP="0051088A">
            <w:pPr>
              <w:spacing w:line="276" w:lineRule="auto"/>
              <w:rPr>
                <w:b/>
                <w:sz w:val="24"/>
                <w:szCs w:val="24"/>
              </w:rPr>
            </w:pPr>
            <w:r>
              <w:rPr>
                <w:b/>
                <w:sz w:val="24"/>
                <w:szCs w:val="24"/>
              </w:rPr>
              <w:lastRenderedPageBreak/>
              <w:t xml:space="preserve">          </w:t>
            </w:r>
            <w:r w:rsidRPr="000C1F63">
              <w:rPr>
                <w:b/>
                <w:sz w:val="24"/>
                <w:szCs w:val="24"/>
              </w:rPr>
              <w:t xml:space="preserve">T- Tegn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Dokumentation af de synlige forandringer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skal vi holde øje med for at se, om vi nærmer os målet?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Hvilken indikatorer skal vi have fokus på, og hvordan dokumenteres disse? </w:t>
            </w:r>
          </w:p>
        </w:tc>
        <w:tc>
          <w:tcPr>
            <w:tcW w:w="4665" w:type="dxa"/>
          </w:tcPr>
          <w:p w:rsidR="00C1083A" w:rsidRDefault="00E51A0E" w:rsidP="00C1083A">
            <w:r>
              <w:t>Samle data i uge 3.</w:t>
            </w:r>
          </w:p>
          <w:p w:rsidR="00E51A0E" w:rsidRDefault="00E51A0E" w:rsidP="00C1083A">
            <w:r>
              <w:t>Opsat skema i vindfang (Jagtvænget) hvor der bliver sat en streg hver gang et eller flere børn spørger eller selv igangsætter en bevægelses/sangleg</w:t>
            </w:r>
            <w:r w:rsidR="008B1986">
              <w:t>e.</w:t>
            </w:r>
          </w:p>
          <w:p w:rsidR="00E51A0E" w:rsidRDefault="00E51A0E" w:rsidP="00C1083A">
            <w:r>
              <w:t xml:space="preserve">I uge 5 laves samme dataindsamling for at se om der er en udvikling. </w:t>
            </w:r>
          </w:p>
          <w:p w:rsidR="004E40F4" w:rsidRDefault="004E40F4" w:rsidP="00C1083A"/>
          <w:p w:rsidR="004E40F4" w:rsidRDefault="004E40F4" w:rsidP="00C1083A"/>
        </w:tc>
      </w:tr>
      <w:tr w:rsidR="00C1083A" w:rsidTr="00C1083A">
        <w:trPr>
          <w:trHeight w:val="2103"/>
        </w:trPr>
        <w:tc>
          <w:tcPr>
            <w:tcW w:w="4664" w:type="dxa"/>
          </w:tcPr>
          <w:p w:rsidR="00C1083A" w:rsidRPr="000C1F63" w:rsidRDefault="00C1083A" w:rsidP="0051088A">
            <w:pPr>
              <w:pStyle w:val="Listeafsnit"/>
              <w:spacing w:line="276" w:lineRule="auto"/>
              <w:rPr>
                <w:b/>
                <w:sz w:val="24"/>
                <w:szCs w:val="24"/>
              </w:rPr>
            </w:pPr>
            <w:r w:rsidRPr="000C1F63">
              <w:rPr>
                <w:b/>
                <w:sz w:val="24"/>
                <w:szCs w:val="24"/>
              </w:rPr>
              <w:t>T- Tiltag</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Hvad skal vi sætte i gang for at bevæge os frem mod målet?</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Hvad kræver det af barnet og medarbejderen?</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Hvem har ansvar for hvornår og hvad? </w:t>
            </w:r>
          </w:p>
          <w:p w:rsidR="00C1083A" w:rsidRDefault="00C1083A" w:rsidP="0051088A">
            <w:pPr>
              <w:spacing w:line="276" w:lineRule="auto"/>
            </w:pPr>
            <w:r w:rsidRPr="000A1B77">
              <w:rPr>
                <w:sz w:val="24"/>
                <w:szCs w:val="24"/>
              </w:rPr>
              <w:t>Hvilken pædagogiske redskaber benytter vi?</w:t>
            </w:r>
          </w:p>
        </w:tc>
        <w:tc>
          <w:tcPr>
            <w:tcW w:w="4665" w:type="dxa"/>
          </w:tcPr>
          <w:p w:rsidR="00C1083A" w:rsidRDefault="00DD7983" w:rsidP="00C1083A">
            <w:r>
              <w:t xml:space="preserve">Børnene skal være kreative og lave medalje. </w:t>
            </w:r>
          </w:p>
          <w:p w:rsidR="004E40F4" w:rsidRDefault="004E40F4" w:rsidP="00C1083A"/>
          <w:p w:rsidR="004E40F4" w:rsidRDefault="004E40F4" w:rsidP="00C1083A">
            <w:r>
              <w:t>Vi skal lave bevægelse- og sanglege</w:t>
            </w:r>
          </w:p>
          <w:p w:rsidR="004E40F4" w:rsidRDefault="004E40F4" w:rsidP="00C1083A">
            <w:r w:rsidRPr="008B1986">
              <w:t>Tumlelege</w:t>
            </w:r>
          </w:p>
          <w:p w:rsidR="004E40F4" w:rsidRDefault="004E40F4" w:rsidP="00C1083A">
            <w:r>
              <w:t>Tumle</w:t>
            </w:r>
          </w:p>
          <w:p w:rsidR="004E40F4" w:rsidRDefault="004E40F4" w:rsidP="00C1083A">
            <w:r>
              <w:t>Bruge kroppen</w:t>
            </w:r>
          </w:p>
          <w:p w:rsidR="004E40F4" w:rsidRDefault="004E40F4" w:rsidP="00C1083A">
            <w:r>
              <w:t xml:space="preserve">Oprydning/løb til </w:t>
            </w:r>
            <w:proofErr w:type="spellStart"/>
            <w:r>
              <w:t>rutchebane</w:t>
            </w:r>
            <w:proofErr w:type="spellEnd"/>
            <w:r>
              <w:t xml:space="preserve"> mm. på </w:t>
            </w:r>
            <w:proofErr w:type="spellStart"/>
            <w:r>
              <w:t>legepladen</w:t>
            </w:r>
            <w:proofErr w:type="spellEnd"/>
            <w:r>
              <w:t xml:space="preserve"> med stempel på hånden. </w:t>
            </w:r>
          </w:p>
          <w:p w:rsidR="004E40F4" w:rsidRDefault="004E40F4" w:rsidP="00C1083A"/>
          <w:p w:rsidR="004E40F4" w:rsidRDefault="004E40F4" w:rsidP="00C1083A">
            <w:r>
              <w:t xml:space="preserve">Fælles ansvar. </w:t>
            </w:r>
          </w:p>
          <w:p w:rsidR="004E40F4" w:rsidRDefault="004E40F4" w:rsidP="00C1083A"/>
          <w:p w:rsidR="004E40F4" w:rsidRDefault="004E40F4" w:rsidP="00C1083A">
            <w:r>
              <w:t xml:space="preserve">Motivations pædagogik. </w:t>
            </w:r>
          </w:p>
          <w:p w:rsidR="004E40F4" w:rsidRDefault="004E40F4" w:rsidP="00C1083A">
            <w:r>
              <w:t xml:space="preserve">Anerkendelses pædagogik </w:t>
            </w:r>
          </w:p>
          <w:p w:rsidR="004E40F4" w:rsidRDefault="004E40F4" w:rsidP="00C1083A">
            <w:r>
              <w:t xml:space="preserve">Arbejde med ”pyt” </w:t>
            </w:r>
          </w:p>
          <w:p w:rsidR="004E40F4" w:rsidRDefault="004E40F4" w:rsidP="00C1083A"/>
          <w:p w:rsidR="004E40F4" w:rsidRDefault="004E40F4" w:rsidP="00C1083A">
            <w:r>
              <w:t xml:space="preserve">Anette og Kenneth har ansvaret for banen og de voksne på stuerne har ansvar for at få delt børnene op i </w:t>
            </w:r>
            <w:r w:rsidR="00650E3E">
              <w:t xml:space="preserve">homogene grupper på tværs af alder.  (størrelsen er ikke besluttet) </w:t>
            </w:r>
          </w:p>
          <w:p w:rsidR="00650E3E" w:rsidRDefault="00650E3E" w:rsidP="00C1083A">
            <w:r>
              <w:t>Op i tempo og ned i tempo.</w:t>
            </w:r>
          </w:p>
        </w:tc>
      </w:tr>
      <w:tr w:rsidR="00C1083A" w:rsidTr="00DA2538">
        <w:trPr>
          <w:trHeight w:val="2617"/>
        </w:trPr>
        <w:tc>
          <w:tcPr>
            <w:tcW w:w="4664" w:type="dxa"/>
          </w:tcPr>
          <w:p w:rsidR="00C1083A" w:rsidRPr="000C1F63" w:rsidRDefault="00C1083A" w:rsidP="0051088A">
            <w:pPr>
              <w:pStyle w:val="Listeafsnit"/>
              <w:spacing w:line="276" w:lineRule="auto"/>
              <w:rPr>
                <w:b/>
                <w:sz w:val="24"/>
                <w:szCs w:val="24"/>
              </w:rPr>
            </w:pPr>
            <w:r w:rsidRPr="000C1F63">
              <w:rPr>
                <w:b/>
                <w:sz w:val="24"/>
                <w:szCs w:val="24"/>
              </w:rPr>
              <w:t xml:space="preserve">E- Evaluering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Hvad er der sket?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Hvor tæt er vi kommet på at opfylde målet? </w:t>
            </w:r>
          </w:p>
          <w:p w:rsidR="00C1083A" w:rsidRPr="000A1B77" w:rsidRDefault="00C1083A" w:rsidP="0051088A">
            <w:pPr>
              <w:pStyle w:val="Listeafsnit"/>
              <w:numPr>
                <w:ilvl w:val="0"/>
                <w:numId w:val="11"/>
              </w:numPr>
              <w:spacing w:after="0" w:line="276" w:lineRule="auto"/>
              <w:rPr>
                <w:sz w:val="24"/>
                <w:szCs w:val="24"/>
              </w:rPr>
            </w:pPr>
            <w:r w:rsidRPr="000A1B77">
              <w:rPr>
                <w:sz w:val="24"/>
                <w:szCs w:val="24"/>
              </w:rPr>
              <w:t xml:space="preserve">Hvilken ny indsigt har vi fået og giver det en anledning til nu indsats/nye mål </w:t>
            </w:r>
          </w:p>
        </w:tc>
        <w:tc>
          <w:tcPr>
            <w:tcW w:w="4665" w:type="dxa"/>
          </w:tcPr>
          <w:p w:rsidR="00DA2538" w:rsidRDefault="00DA2538" w:rsidP="00C1083A">
            <w:r>
              <w:t xml:space="preserve">Til vinter OL som blev vores motionsdag oplevede vi en masse børn som udviste masser af glæde og en hel del som gav udtryk for at de var i flow og nød dagen. </w:t>
            </w:r>
          </w:p>
          <w:p w:rsidR="00C1083A" w:rsidRDefault="00DA2538" w:rsidP="00C1083A">
            <w:r>
              <w:t>Det kan man vælge at tolke som at børnene har fået et større kendskab til deres egen krop og sanser da nogle af udfordringerne byggede på balance, grovmotorik og kendskab til krop samt materialer brugt i udfordringen.</w:t>
            </w:r>
          </w:p>
          <w:p w:rsidR="00DA2538" w:rsidRDefault="00DA2538" w:rsidP="00C1083A">
            <w:r>
              <w:t xml:space="preserve">Kendskab til den fysiske styrke blev opdaget i løbet af ugen igennem lege og sang lege og også til selve motionsdagen </w:t>
            </w:r>
            <w:r>
              <w:lastRenderedPageBreak/>
              <w:t xml:space="preserve">(hvor langt kan man kaste, for kort og for langt.) Kendskab til sine styrker personlighedsmæssig blev der også arbejdet med og man lærte sine kammerater bedre at kende (han er stærkere end mig, men jeg er hurtigere end ham). </w:t>
            </w:r>
          </w:p>
          <w:p w:rsidR="00DA2538" w:rsidRDefault="00DA2538" w:rsidP="00C1083A"/>
          <w:p w:rsidR="00DA2538" w:rsidRDefault="00DA2538" w:rsidP="00C1083A">
            <w:r>
              <w:t xml:space="preserve">Vuggestuen havde nemt ved at gå til de opsatte sanglege og det passede godt i den aldersgruppe. I gruppen er der stor potentiale for udvikling. </w:t>
            </w:r>
          </w:p>
          <w:p w:rsidR="00DA2538" w:rsidRDefault="00DA2538" w:rsidP="00C1083A"/>
          <w:p w:rsidR="00DA2538" w:rsidRDefault="00DA2538" w:rsidP="00C1083A">
            <w:r>
              <w:t xml:space="preserve">I ugerne hvor der var sat fokus på emnet oplevede vi masser af sne som påvirkede mængden af sanglege og lege på legepladsen. (de fleste af børnene havde aldrig set sne før). Det påvirkede vores dataindsamling og kunne derfor ikke give et resultat vi kunne bruge. </w:t>
            </w:r>
            <w:r w:rsidR="00B23EF8">
              <w:t xml:space="preserve">Vi har dog erfaret at børnene kan sanglegene og efterspørger de lege vi har leget, det er bare ikke blevet fysisk dokumenteret. Der er potentiale for at lave en fremtidig dataindsamling inden for samme emne for at se om der er sket ændringer. </w:t>
            </w:r>
            <w:r>
              <w:t xml:space="preserve"> </w:t>
            </w:r>
          </w:p>
          <w:p w:rsidR="00E64477" w:rsidRDefault="00E64477" w:rsidP="00C1083A"/>
          <w:p w:rsidR="00E64477" w:rsidRDefault="00E64477" w:rsidP="00C1083A">
            <w:r>
              <w:t xml:space="preserve">I vores dataindsamling må det gerne være mere skarpt hvad kravene er for de forskellige observationer. </w:t>
            </w:r>
            <w:bookmarkStart w:id="0" w:name="_GoBack"/>
            <w:bookmarkEnd w:id="0"/>
          </w:p>
        </w:tc>
      </w:tr>
    </w:tbl>
    <w:p w:rsidR="0051088A" w:rsidRDefault="0051088A" w:rsidP="00BD1E1E"/>
    <w:p w:rsidR="0051088A" w:rsidRDefault="0051088A">
      <w:pPr>
        <w:spacing w:after="200" w:line="276" w:lineRule="auto"/>
      </w:pPr>
      <w:r>
        <w:br w:type="page"/>
      </w:r>
    </w:p>
    <w:p w:rsidR="0051088A" w:rsidRDefault="0051088A" w:rsidP="0051088A">
      <w:pPr>
        <w:rPr>
          <w:sz w:val="60"/>
          <w:szCs w:val="60"/>
        </w:rPr>
      </w:pPr>
      <w:r>
        <w:rPr>
          <w:sz w:val="60"/>
          <w:szCs w:val="60"/>
        </w:rPr>
        <w:lastRenderedPageBreak/>
        <w:t>Ideer</w:t>
      </w:r>
    </w:p>
    <w:p w:rsidR="0051088A" w:rsidRDefault="0051088A" w:rsidP="0051088A"/>
    <w:p w:rsidR="0051088A" w:rsidRDefault="0051088A" w:rsidP="0051088A">
      <w:proofErr w:type="spellStart"/>
      <w:r>
        <w:t>Kjærgaarden</w:t>
      </w:r>
      <w:proofErr w:type="spellEnd"/>
    </w:p>
    <w:p w:rsidR="0051088A" w:rsidRDefault="0051088A" w:rsidP="0051088A">
      <w:r>
        <w:t xml:space="preserve">Går en tur med </w:t>
      </w:r>
      <w:proofErr w:type="spellStart"/>
      <w:r>
        <w:t>fido</w:t>
      </w:r>
      <w:proofErr w:type="spellEnd"/>
    </w:p>
    <w:p w:rsidR="0051088A" w:rsidRDefault="0051088A" w:rsidP="0051088A">
      <w:r>
        <w:t xml:space="preserve">Sange med faktor </w:t>
      </w:r>
    </w:p>
    <w:p w:rsidR="0051088A" w:rsidRDefault="0051088A" w:rsidP="0051088A"/>
    <w:p w:rsidR="0051088A" w:rsidRDefault="0051088A" w:rsidP="0051088A"/>
    <w:p w:rsidR="0051088A" w:rsidRDefault="0051088A" w:rsidP="0051088A"/>
    <w:p w:rsidR="0051088A" w:rsidRDefault="0051088A" w:rsidP="0051088A">
      <w:r>
        <w:t>Jagtvænget</w:t>
      </w:r>
    </w:p>
    <w:p w:rsidR="0051088A" w:rsidRDefault="0051088A" w:rsidP="0051088A">
      <w:proofErr w:type="spellStart"/>
      <w:r>
        <w:t>Airtrack</w:t>
      </w:r>
      <w:proofErr w:type="spellEnd"/>
      <w:r>
        <w:t xml:space="preserve"> til hoppe/</w:t>
      </w:r>
      <w:proofErr w:type="spellStart"/>
      <w:r>
        <w:t>koldbøtter</w:t>
      </w:r>
      <w:proofErr w:type="spellEnd"/>
    </w:p>
    <w:p w:rsidR="0051088A" w:rsidRDefault="0051088A" w:rsidP="0051088A">
      <w:r>
        <w:t>ninjabane</w:t>
      </w:r>
    </w:p>
    <w:p w:rsidR="0051088A" w:rsidRDefault="0051088A" w:rsidP="0051088A"/>
    <w:p w:rsidR="0051088A" w:rsidRDefault="0051088A" w:rsidP="0051088A">
      <w:r>
        <w:t>Motionsdag</w:t>
      </w:r>
    </w:p>
    <w:p w:rsidR="0051088A" w:rsidRDefault="0051088A" w:rsidP="0051088A"/>
    <w:p w:rsidR="0051088A" w:rsidRDefault="0051088A" w:rsidP="0051088A">
      <w:proofErr w:type="spellStart"/>
      <w:r>
        <w:t>Kjærgaarden</w:t>
      </w:r>
      <w:proofErr w:type="spellEnd"/>
    </w:p>
    <w:p w:rsidR="0051088A" w:rsidRDefault="0051088A" w:rsidP="0051088A">
      <w:r>
        <w:t>Balancer med ærtepose på en ”bane”</w:t>
      </w:r>
    </w:p>
    <w:p w:rsidR="0051088A" w:rsidRDefault="0051088A" w:rsidP="0051088A">
      <w:r>
        <w:t>Kaste med bolde i spand</w:t>
      </w:r>
    </w:p>
    <w:p w:rsidR="0051088A" w:rsidRDefault="0051088A" w:rsidP="0051088A">
      <w:r>
        <w:t xml:space="preserve">Kravlebane under snore. </w:t>
      </w:r>
    </w:p>
    <w:p w:rsidR="0051088A" w:rsidRDefault="0051088A" w:rsidP="0051088A"/>
    <w:p w:rsidR="0051088A" w:rsidRDefault="0051088A" w:rsidP="0051088A">
      <w:r>
        <w:t>Jagtvænget</w:t>
      </w:r>
    </w:p>
    <w:p w:rsidR="0051088A" w:rsidRDefault="0051088A" w:rsidP="0051088A"/>
    <w:p w:rsidR="0051088A" w:rsidRDefault="0051088A" w:rsidP="0051088A">
      <w:r>
        <w:t>Motorik bane på hele legepladsen</w:t>
      </w:r>
    </w:p>
    <w:p w:rsidR="0051088A" w:rsidRDefault="0051088A" w:rsidP="0051088A">
      <w:r>
        <w:t>Dette er hold aktiviteter, hvor langt, hvor mange runder og hvor mange ting man har væltet til sammen.</w:t>
      </w:r>
    </w:p>
    <w:p w:rsidR="0051088A" w:rsidRDefault="0051088A" w:rsidP="0051088A"/>
    <w:p w:rsidR="0051088A" w:rsidRDefault="0051088A" w:rsidP="0051088A">
      <w:r>
        <w:t>Hoppe i dæk</w:t>
      </w:r>
    </w:p>
    <w:p w:rsidR="0051088A" w:rsidRDefault="0051088A" w:rsidP="0051088A">
      <w:r>
        <w:t>Sprint bane</w:t>
      </w:r>
    </w:p>
    <w:p w:rsidR="0051088A" w:rsidRDefault="0051088A" w:rsidP="0051088A">
      <w:r>
        <w:t>Dåsekast med ærteposer</w:t>
      </w:r>
    </w:p>
    <w:p w:rsidR="0051088A" w:rsidRDefault="0051088A" w:rsidP="0051088A">
      <w:r>
        <w:t>Kaste ærteposer i hulahopringe</w:t>
      </w:r>
    </w:p>
    <w:p w:rsidR="0051088A" w:rsidRDefault="0051088A" w:rsidP="0051088A">
      <w:r>
        <w:t>Sækkevæddeløb</w:t>
      </w:r>
    </w:p>
    <w:p w:rsidR="0051088A" w:rsidRDefault="0051088A" w:rsidP="0051088A">
      <w:r>
        <w:t>Kartoffelløb på ske</w:t>
      </w:r>
    </w:p>
    <w:p w:rsidR="0051088A" w:rsidRDefault="0051088A" w:rsidP="0051088A">
      <w:r>
        <w:t xml:space="preserve">Stafet løb med ærtepose på hovedet (hvor mange runder kan man nå som hold) </w:t>
      </w:r>
    </w:p>
    <w:p w:rsidR="0051088A" w:rsidRDefault="0051088A" w:rsidP="0051088A">
      <w:r>
        <w:t xml:space="preserve">Slå søm i </w:t>
      </w:r>
    </w:p>
    <w:p w:rsidR="0051088A" w:rsidRDefault="0051088A" w:rsidP="0051088A">
      <w:r>
        <w:t xml:space="preserve">Ring på tovbane (følge tovet rundt om træer osv.) </w:t>
      </w:r>
    </w:p>
    <w:p w:rsidR="0051088A" w:rsidRDefault="0051088A" w:rsidP="0051088A">
      <w:r>
        <w:t xml:space="preserve">Længdespring </w:t>
      </w:r>
    </w:p>
    <w:p w:rsidR="0051088A" w:rsidRDefault="0051088A" w:rsidP="0051088A">
      <w:r>
        <w:t xml:space="preserve">Lege: </w:t>
      </w:r>
    </w:p>
    <w:p w:rsidR="0051088A" w:rsidRDefault="0051088A" w:rsidP="0051088A">
      <w:r>
        <w:t xml:space="preserve">Banke </w:t>
      </w:r>
      <w:proofErr w:type="spellStart"/>
      <w:r>
        <w:t>banke</w:t>
      </w:r>
      <w:proofErr w:type="spellEnd"/>
      <w:r>
        <w:t xml:space="preserve"> bøf</w:t>
      </w:r>
    </w:p>
    <w:p w:rsidR="0051088A" w:rsidRDefault="0051088A" w:rsidP="0051088A">
      <w:r>
        <w:t xml:space="preserve">Bro </w:t>
      </w:r>
      <w:proofErr w:type="spellStart"/>
      <w:r>
        <w:t>bro</w:t>
      </w:r>
      <w:proofErr w:type="spellEnd"/>
      <w:r>
        <w:t xml:space="preserve"> brille</w:t>
      </w:r>
    </w:p>
    <w:p w:rsidR="0051088A" w:rsidRDefault="0051088A" w:rsidP="0051088A">
      <w:r>
        <w:t>Alle mine kyllinger kom hjem</w:t>
      </w:r>
    </w:p>
    <w:p w:rsidR="0051088A" w:rsidRDefault="0051088A" w:rsidP="0051088A">
      <w:r>
        <w:t xml:space="preserve">Jeg gik mig over sø og land </w:t>
      </w:r>
    </w:p>
    <w:p w:rsidR="00BD1E1E" w:rsidRDefault="00BD1E1E" w:rsidP="00BD1E1E"/>
    <w:p w:rsidR="0051088A" w:rsidRDefault="0051088A" w:rsidP="0051088A">
      <w:r>
        <w:t>Gæt hvem kongen er. (bevægelses styrer)</w:t>
      </w:r>
    </w:p>
    <w:p w:rsidR="0051088A" w:rsidRDefault="0051088A" w:rsidP="0051088A">
      <w:r>
        <w:t>Kongens efterfølger</w:t>
      </w:r>
    </w:p>
    <w:p w:rsidR="0051088A" w:rsidRDefault="0051088A" w:rsidP="0051088A">
      <w:r>
        <w:t xml:space="preserve">Simon siger. </w:t>
      </w:r>
    </w:p>
    <w:p w:rsidR="0051088A" w:rsidRDefault="0051088A" w:rsidP="0051088A">
      <w:proofErr w:type="spellStart"/>
      <w:r>
        <w:t>Stopdans</w:t>
      </w:r>
      <w:proofErr w:type="spellEnd"/>
    </w:p>
    <w:p w:rsidR="0051088A" w:rsidRDefault="0051088A" w:rsidP="0051088A">
      <w:r>
        <w:t>Træk gulerødder</w:t>
      </w:r>
    </w:p>
    <w:p w:rsidR="0051088A" w:rsidRDefault="0051088A" w:rsidP="0051088A">
      <w:r>
        <w:t>Cykel Ring ridning</w:t>
      </w:r>
    </w:p>
    <w:p w:rsidR="0051088A" w:rsidRDefault="0051088A" w:rsidP="0051088A"/>
    <w:p w:rsidR="0051088A" w:rsidRDefault="0051088A" w:rsidP="0051088A"/>
    <w:p w:rsidR="0051088A" w:rsidRDefault="0051088A" w:rsidP="0051088A">
      <w:r>
        <w:t xml:space="preserve">Tumle kultur (regler og rammer) </w:t>
      </w:r>
    </w:p>
    <w:p w:rsidR="0051088A" w:rsidRPr="00BD1E1E" w:rsidRDefault="0051088A" w:rsidP="00BD1E1E">
      <w:r>
        <w:t>Tumle lege (med puder og madrasser)</w:t>
      </w:r>
    </w:p>
    <w:sectPr w:rsidR="0051088A" w:rsidRPr="00BD1E1E" w:rsidSect="00355A42">
      <w:pgSz w:w="11906" w:h="16838" w:code="9"/>
      <w:pgMar w:top="1701" w:right="2892" w:bottom="1843" w:left="153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3A" w:rsidRDefault="00C1083A" w:rsidP="00291C7F">
      <w:pPr>
        <w:spacing w:line="240" w:lineRule="auto"/>
      </w:pPr>
      <w:r>
        <w:separator/>
      </w:r>
    </w:p>
    <w:p w:rsidR="00C1083A" w:rsidRDefault="00C1083A"/>
  </w:endnote>
  <w:endnote w:type="continuationSeparator" w:id="0">
    <w:p w:rsidR="00C1083A" w:rsidRDefault="00C1083A" w:rsidP="00291C7F">
      <w:pPr>
        <w:spacing w:line="240" w:lineRule="auto"/>
      </w:pPr>
      <w:r>
        <w:continuationSeparator/>
      </w:r>
    </w:p>
    <w:p w:rsidR="00C1083A" w:rsidRDefault="00C1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3A" w:rsidRDefault="00C1083A" w:rsidP="00291C7F">
      <w:pPr>
        <w:spacing w:line="240" w:lineRule="auto"/>
      </w:pPr>
      <w:r>
        <w:separator/>
      </w:r>
    </w:p>
    <w:p w:rsidR="00C1083A" w:rsidRDefault="00C1083A"/>
  </w:footnote>
  <w:footnote w:type="continuationSeparator" w:id="0">
    <w:p w:rsidR="00C1083A" w:rsidRDefault="00C1083A" w:rsidP="00291C7F">
      <w:pPr>
        <w:spacing w:line="240" w:lineRule="auto"/>
      </w:pPr>
      <w:r>
        <w:continuationSeparator/>
      </w:r>
    </w:p>
    <w:p w:rsidR="00C1083A" w:rsidRDefault="00C108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365876"/>
    <w:multiLevelType w:val="hybridMultilevel"/>
    <w:tmpl w:val="E37A84FE"/>
    <w:lvl w:ilvl="0" w:tplc="82D0F086">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3A"/>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3807"/>
    <w:rsid w:val="00083C31"/>
    <w:rsid w:val="00084FB3"/>
    <w:rsid w:val="000900FD"/>
    <w:rsid w:val="00094B58"/>
    <w:rsid w:val="00097FC7"/>
    <w:rsid w:val="000A06BE"/>
    <w:rsid w:val="000A0A49"/>
    <w:rsid w:val="000A3E38"/>
    <w:rsid w:val="000A70B5"/>
    <w:rsid w:val="000B1C1B"/>
    <w:rsid w:val="000B429A"/>
    <w:rsid w:val="000B4C48"/>
    <w:rsid w:val="000B5D4A"/>
    <w:rsid w:val="000C1CCA"/>
    <w:rsid w:val="000C565C"/>
    <w:rsid w:val="000C5D00"/>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0ACC"/>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2A43"/>
    <w:rsid w:val="00304328"/>
    <w:rsid w:val="00307B95"/>
    <w:rsid w:val="00327CBD"/>
    <w:rsid w:val="00332004"/>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D09DF"/>
    <w:rsid w:val="003D105A"/>
    <w:rsid w:val="003E0020"/>
    <w:rsid w:val="003E0167"/>
    <w:rsid w:val="003E04A2"/>
    <w:rsid w:val="003E4FDA"/>
    <w:rsid w:val="003E7CDD"/>
    <w:rsid w:val="003F19EB"/>
    <w:rsid w:val="003F537D"/>
    <w:rsid w:val="003F5529"/>
    <w:rsid w:val="003F715A"/>
    <w:rsid w:val="0040143E"/>
    <w:rsid w:val="00411EF9"/>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40F4"/>
    <w:rsid w:val="004E5DBD"/>
    <w:rsid w:val="004E5DE9"/>
    <w:rsid w:val="004E7C3C"/>
    <w:rsid w:val="004F092D"/>
    <w:rsid w:val="005014E0"/>
    <w:rsid w:val="00501560"/>
    <w:rsid w:val="0051088A"/>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F65B8"/>
    <w:rsid w:val="00602E62"/>
    <w:rsid w:val="00607529"/>
    <w:rsid w:val="006078F3"/>
    <w:rsid w:val="00614861"/>
    <w:rsid w:val="006179B6"/>
    <w:rsid w:val="006322BD"/>
    <w:rsid w:val="006426A6"/>
    <w:rsid w:val="006464AD"/>
    <w:rsid w:val="0064748C"/>
    <w:rsid w:val="00650E3E"/>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419A"/>
    <w:rsid w:val="006D4B69"/>
    <w:rsid w:val="006E0998"/>
    <w:rsid w:val="006E6646"/>
    <w:rsid w:val="006F37C6"/>
    <w:rsid w:val="006F45F9"/>
    <w:rsid w:val="00703EB1"/>
    <w:rsid w:val="00707381"/>
    <w:rsid w:val="00730291"/>
    <w:rsid w:val="00730F03"/>
    <w:rsid w:val="007371C9"/>
    <w:rsid w:val="00742180"/>
    <w:rsid w:val="007423D9"/>
    <w:rsid w:val="00743CB7"/>
    <w:rsid w:val="00744E8B"/>
    <w:rsid w:val="00750A92"/>
    <w:rsid w:val="00751CED"/>
    <w:rsid w:val="007528FB"/>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1986"/>
    <w:rsid w:val="008B2178"/>
    <w:rsid w:val="008B2870"/>
    <w:rsid w:val="008B36F0"/>
    <w:rsid w:val="008B5CF0"/>
    <w:rsid w:val="008C4161"/>
    <w:rsid w:val="008C633B"/>
    <w:rsid w:val="008D482D"/>
    <w:rsid w:val="008E096E"/>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D50E1"/>
    <w:rsid w:val="009D6842"/>
    <w:rsid w:val="009E21C9"/>
    <w:rsid w:val="009E7976"/>
    <w:rsid w:val="009F115D"/>
    <w:rsid w:val="009F30A9"/>
    <w:rsid w:val="00A01A95"/>
    <w:rsid w:val="00A067A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500F"/>
    <w:rsid w:val="00AE6829"/>
    <w:rsid w:val="00AF0216"/>
    <w:rsid w:val="00AF1959"/>
    <w:rsid w:val="00AF5083"/>
    <w:rsid w:val="00AF7275"/>
    <w:rsid w:val="00AF759D"/>
    <w:rsid w:val="00B12BF4"/>
    <w:rsid w:val="00B1317B"/>
    <w:rsid w:val="00B155C1"/>
    <w:rsid w:val="00B2058F"/>
    <w:rsid w:val="00B23EF8"/>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1DE2"/>
    <w:rsid w:val="00BC43BE"/>
    <w:rsid w:val="00BC61F6"/>
    <w:rsid w:val="00BC7669"/>
    <w:rsid w:val="00BD1E1E"/>
    <w:rsid w:val="00BD506A"/>
    <w:rsid w:val="00BD5E81"/>
    <w:rsid w:val="00BD62F7"/>
    <w:rsid w:val="00BE142E"/>
    <w:rsid w:val="00BE3509"/>
    <w:rsid w:val="00BF2644"/>
    <w:rsid w:val="00BF496A"/>
    <w:rsid w:val="00BF4BD2"/>
    <w:rsid w:val="00BF4D1F"/>
    <w:rsid w:val="00BF755E"/>
    <w:rsid w:val="00C1083A"/>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23B0"/>
    <w:rsid w:val="00CB12C9"/>
    <w:rsid w:val="00CB33E4"/>
    <w:rsid w:val="00CC428A"/>
    <w:rsid w:val="00CD4A42"/>
    <w:rsid w:val="00CE1B8F"/>
    <w:rsid w:val="00CE4C0D"/>
    <w:rsid w:val="00CF3510"/>
    <w:rsid w:val="00CF5F41"/>
    <w:rsid w:val="00D01345"/>
    <w:rsid w:val="00D05E1B"/>
    <w:rsid w:val="00D16CEF"/>
    <w:rsid w:val="00D20371"/>
    <w:rsid w:val="00D2165B"/>
    <w:rsid w:val="00D21B89"/>
    <w:rsid w:val="00D23A1D"/>
    <w:rsid w:val="00D243C8"/>
    <w:rsid w:val="00D24CDF"/>
    <w:rsid w:val="00D40F2E"/>
    <w:rsid w:val="00D43C5C"/>
    <w:rsid w:val="00D523DD"/>
    <w:rsid w:val="00D54556"/>
    <w:rsid w:val="00D56CCD"/>
    <w:rsid w:val="00D57199"/>
    <w:rsid w:val="00D579FD"/>
    <w:rsid w:val="00D61AFD"/>
    <w:rsid w:val="00D67655"/>
    <w:rsid w:val="00DA0035"/>
    <w:rsid w:val="00DA2538"/>
    <w:rsid w:val="00DA40CD"/>
    <w:rsid w:val="00DA6FFD"/>
    <w:rsid w:val="00DB5158"/>
    <w:rsid w:val="00DB5F04"/>
    <w:rsid w:val="00DC12B5"/>
    <w:rsid w:val="00DC40C4"/>
    <w:rsid w:val="00DC4D03"/>
    <w:rsid w:val="00DD4FF7"/>
    <w:rsid w:val="00DD5282"/>
    <w:rsid w:val="00DD55EB"/>
    <w:rsid w:val="00DD7983"/>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1A0E"/>
    <w:rsid w:val="00E52AC9"/>
    <w:rsid w:val="00E52DE3"/>
    <w:rsid w:val="00E53E62"/>
    <w:rsid w:val="00E55974"/>
    <w:rsid w:val="00E629F0"/>
    <w:rsid w:val="00E63439"/>
    <w:rsid w:val="00E64477"/>
    <w:rsid w:val="00E726FC"/>
    <w:rsid w:val="00E72713"/>
    <w:rsid w:val="00E74238"/>
    <w:rsid w:val="00E745F3"/>
    <w:rsid w:val="00E769ED"/>
    <w:rsid w:val="00E77668"/>
    <w:rsid w:val="00E819F5"/>
    <w:rsid w:val="00E9010C"/>
    <w:rsid w:val="00E93AEB"/>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D3564"/>
    <w:rsid w:val="00FD379F"/>
    <w:rsid w:val="00FE1C0F"/>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80B170"/>
  <w15:chartTrackingRefBased/>
  <w15:docId w15:val="{B231AFBA-D397-48B8-B3F0-8C0A3E4C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paragraph" w:styleId="Listeafsnit">
    <w:name w:val="List Paragraph"/>
    <w:basedOn w:val="Normal"/>
    <w:uiPriority w:val="34"/>
    <w:qFormat/>
    <w:rsid w:val="00C1083A"/>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411">
      <w:bodyDiv w:val="1"/>
      <w:marLeft w:val="0"/>
      <w:marRight w:val="0"/>
      <w:marTop w:val="0"/>
      <w:marBottom w:val="0"/>
      <w:divBdr>
        <w:top w:val="none" w:sz="0" w:space="0" w:color="auto"/>
        <w:left w:val="none" w:sz="0" w:space="0" w:color="auto"/>
        <w:bottom w:val="none" w:sz="0" w:space="0" w:color="auto"/>
        <w:right w:val="none" w:sz="0" w:space="0" w:color="auto"/>
      </w:divBdr>
    </w:div>
    <w:div w:id="76225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857BA-A0C5-4AE3-800A-75779F39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946</Words>
  <Characters>4574</Characters>
  <Application>Microsoft Office Word</Application>
  <DocSecurity>0</DocSecurity>
  <Lines>254</Lines>
  <Paragraphs>149</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Reyes Pedersen. KEP8</dc:creator>
  <cp:keywords/>
  <dc:description/>
  <cp:lastModifiedBy>Kenneth Reyes Pedersen. KEP8</cp:lastModifiedBy>
  <cp:revision>6</cp:revision>
  <cp:lastPrinted>2014-07-17T10:44:00Z</cp:lastPrinted>
  <dcterms:created xsi:type="dcterms:W3CDTF">2020-12-22T08:39:00Z</dcterms:created>
  <dcterms:modified xsi:type="dcterms:W3CDTF">2021-03-18T09:41:00Z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{27F739C7-99E3-486A-A3DD-6DC99CBEE1BE}</vt:lpwstr>
  </property>
</Properties>
</file>